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中卫市沙坡头区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兴拓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农业社会化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综合服务站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年度计划</w:t>
      </w:r>
    </w:p>
    <w:p>
      <w:pPr>
        <w:numPr>
          <w:ilvl w:val="0"/>
          <w:numId w:val="1"/>
        </w:numPr>
        <w:tabs>
          <w:tab w:val="left" w:pos="511"/>
        </w:tabs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沙坡头区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兴拓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永康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社会化综合服务站，位于中卫市沙坡头区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永康镇永康街，建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于201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8月，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总投资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560万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技术服务团队13人，运输服务团队20人。目前建有综合服务楼一座406㎡、农产品储存交易库一座1029㎡、化肥储存库611㎡。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二、创建目标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服务站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宗旨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坚持“信誉第一、服务第一、质量第一”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秉承服务三农的经营理念，以市场需求为导向，以诚信经营寻求发展，以优质服务赢得市场。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2018年9月本服务站被自治区农牧厅授予一星级农业社会化综合服务中心。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服务站为永康镇周边的种植大户、家庭农场、合作社及规模生产经营者提供了农业社会化综合服务。服务站开展的各项服务为种植户每亩增加收入100元左右，年增收356余万元。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1、提供技术指导，解决种植问题。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服务站依托自治区、市、沙坡头区农业技术专家，为农户开展技术咨询、技术指导及农业技术培训，解决农户种植中遇到的病虫害等疑难问题，帮助农户提高科学种植的技术水平。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2、提供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农资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解决最后一公里问题。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站按照“质优价廉、科学配方、送货上门、全程服务”的宗旨，为永康镇周边的合作社、家庭农场、种植户提供农资配送上门服务，解决最后一公里问题，省去农户的运输成本，可为种植户节省运输、装卸、农资等费用10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3、开展测土配肥，指导农户科学施肥。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技术团队开展田间试验、土壤养分测试、肥料配置、数据处理等方面的创新研究工作。按照“测土到田、配肥到站、配送到点、精准施肥”的原则，全程科学指导农户施肥，帮助农户测土配肥，实现肥料“量身定做”，降低化肥使用量，实现零增长率及水肥一体化种植，增加有机肥及菌肥改良土壤以提升农产品质量。累计测土配肥面积1.2万亩，节约成本费用85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4、开展病虫害统防统治工作，增加农作物产量。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制定科学防控方案，按照病虫害预测预报信息和田间病虫指数，组织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病虫害防治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技术团队、大型植保机械开展病虫害统防统治服务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指导农户科学用药，增加农作物产量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累计防治玉米、水稻、硒砂瓜、苹果树面积3.6万亩，防治效果十分显著。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5、提供农机作业服务，降低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种植成本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通过配套耕、种、防、收等各类农业机械，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集中连片作业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降低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了农户的种植成本，形成了农业增效、农民增收的新型载体，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机械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作业水平达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0%以上，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提高了农业生产率，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实现了土地的规模化生产经营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模式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6、开展土地托管服务，进行集中连片种植。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采取“公司+基地+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合作社+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农户”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的托管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模式，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提供耕地、播种、施肥、除草、病虫害防治、收获等一条龙服务。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通过托管土地连片集中优势，使土地利用率提高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解决种地难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种植成本高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机械化程度效率低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种植品质不统一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农残高等问题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最终使农民节本增效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增加收入。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与11家农户签订“托管协议”，实行“六统一”</w:t>
      </w:r>
      <w:r>
        <w:rPr>
          <w:rFonts w:hint="eastAsia" w:ascii="仿宋" w:hAnsi="仿宋" w:eastAsia="仿宋" w:cs="仿宋"/>
          <w:sz w:val="32"/>
          <w:szCs w:val="32"/>
        </w:rPr>
        <w:t>模式，开展代耕、代种、代管、代收全程机械服务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7、开展粮食银行服务，为农户提供便利。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通过土地托管等市场化形式，吸收种植户余粮“代存”随时提取，保增值、降成本，避风险，增收保驾护航。服务站推行粮、肥互兑，解决种植户存贮难、晒粮难、损耗多、劳动强度大等问题，降低劳务开支，避免因晾晒场地造成的霉变风险，实现覆盖地区农资产品销售和农副产品收购双向流通，为农户提供了便利，每年可给种植户节约成本费用20多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开通电子商务平台，实现线上线下服务。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通过平台发布新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产品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、新技术，为农户提供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供销社”、“兴拓”、“众鑫福”等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产品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结合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手机APP实现线上订单、线下配送一站式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现代农业综合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0" w:firstLineChars="196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预计计划实施取得的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1、实现土地规模化生产和经营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种植大户、家庭农场、合作社、农业龙头企业生产经营提供社会化综合机械服务，将大量的劳动力从繁重的农业生产劳动中解放了出来，同时青壮年外出务工，不用为种田难发愁，也不用在农忙时节返乡种田，使得农民和农机经营者“双赢”</w:t>
      </w:r>
      <w:r>
        <w:rPr>
          <w:rFonts w:hint="eastAsia" w:ascii="仿宋" w:hAnsi="仿宋" w:eastAsia="仿宋" w:cs="仿宋"/>
          <w:bCs/>
          <w:sz w:val="32"/>
          <w:szCs w:val="32"/>
        </w:rPr>
        <w:t>，从而</w:t>
      </w:r>
      <w:r>
        <w:rPr>
          <w:rFonts w:hint="eastAsia" w:ascii="仿宋" w:hAnsi="仿宋" w:eastAsia="仿宋" w:cs="仿宋"/>
          <w:sz w:val="32"/>
          <w:szCs w:val="32"/>
        </w:rPr>
        <w:t>实现了土地的规模化生产和经营。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2、全程开启机械化服务体系，成为探索农业社会化综合改革的突破口。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服务站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致力于打造覆盖中卫市、县、镇、村四级现代农业社会化综合服务体系，为玉米、水稻、小麦规模种植新型农业生产经营主体服务。</w:t>
      </w:r>
      <w:r>
        <w:rPr>
          <w:rFonts w:hint="eastAsia" w:ascii="仿宋" w:hAnsi="仿宋" w:eastAsia="仿宋" w:cs="仿宋"/>
          <w:sz w:val="32"/>
          <w:szCs w:val="32"/>
        </w:rPr>
        <w:t>2017至20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永康</w:t>
      </w:r>
      <w:r>
        <w:rPr>
          <w:rFonts w:hint="eastAsia" w:ascii="仿宋" w:hAnsi="仿宋" w:eastAsia="仿宋" w:cs="仿宋"/>
          <w:sz w:val="32"/>
          <w:szCs w:val="32"/>
        </w:rPr>
        <w:t>周边开展土地配套机械化作业服务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通过配套耕、种、防、收等各类农业机械器具，发挥特殊农机装备集中连片作业的优势。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降低了农户的生产种植成本，形成了农业增效、农民增收的新型载体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实现科学精准高效施肥，增加有机肥减少环境污染。</w:t>
      </w:r>
      <w:r>
        <w:rPr>
          <w:rFonts w:hint="eastAsia" w:ascii="仿宋" w:hAnsi="仿宋" w:eastAsia="仿宋" w:cs="仿宋"/>
          <w:sz w:val="32"/>
          <w:szCs w:val="32"/>
        </w:rPr>
        <w:t>完成测土配方，从而保证了配方肥的正常供应和建设环保农业责任。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4、延伸社会化服务链条，增加农户的销售收入。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实现农资与农副产品直接兑换，减少了中间商贩收购</w:t>
      </w:r>
      <w:r>
        <w:rPr>
          <w:rFonts w:hint="eastAsia" w:ascii="仿宋" w:hAnsi="仿宋" w:eastAsia="仿宋" w:cs="仿宋"/>
          <w:sz w:val="32"/>
          <w:szCs w:val="32"/>
        </w:rPr>
        <w:t>差价，减少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农户</w:t>
      </w:r>
      <w:r>
        <w:rPr>
          <w:rFonts w:hint="eastAsia" w:ascii="仿宋" w:hAnsi="仿宋" w:eastAsia="仿宋" w:cs="仿宋"/>
          <w:sz w:val="32"/>
          <w:szCs w:val="32"/>
        </w:rPr>
        <w:t>损耗，调动了农民的生产积极性，为种植户带来显著的经济效益。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服务站的运行模式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服务站采用“龙头企业+基地+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合作社</w:t>
      </w:r>
      <w:r>
        <w:rPr>
          <w:rFonts w:hint="eastAsia"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家庭农场+种植大户+农户</w:t>
      </w:r>
      <w:r>
        <w:rPr>
          <w:rFonts w:hint="eastAsia" w:ascii="仿宋" w:hAnsi="仿宋" w:eastAsia="仿宋" w:cs="仿宋"/>
          <w:sz w:val="32"/>
          <w:szCs w:val="32"/>
        </w:rPr>
        <w:t>”的运营模式，基本形成了从农资供应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技术指导—测土配肥—统防统治—</w:t>
      </w:r>
      <w:r>
        <w:rPr>
          <w:rFonts w:hint="eastAsia" w:ascii="仿宋" w:hAnsi="仿宋" w:eastAsia="仿宋" w:cs="仿宋"/>
          <w:sz w:val="32"/>
          <w:szCs w:val="32"/>
        </w:rPr>
        <w:t>农机作业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土地托管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粮食银行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信息服务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一体的农业社会化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产前、产中、产后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综合服务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实施联盟合作+订单式+托管式+收购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加工</w:t>
      </w:r>
      <w:r>
        <w:rPr>
          <w:rFonts w:hint="eastAsia" w:ascii="仿宋" w:hAnsi="仿宋" w:eastAsia="仿宋" w:cs="仿宋"/>
          <w:sz w:val="32"/>
          <w:szCs w:val="32"/>
        </w:rPr>
        <w:t>+代存销售粮食银行业务。逐步开办“互联网+农业+农资流通+粮食流通+品牌销售”的服务新模式。</w:t>
      </w:r>
    </w:p>
    <w:p>
      <w:pPr>
        <w:spacing w:after="0" w:line="560" w:lineRule="exact"/>
        <w:ind w:right="27" w:rightChars="13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、管理措施</w:t>
      </w:r>
    </w:p>
    <w:p>
      <w:pPr>
        <w:spacing w:after="0" w:line="560" w:lineRule="exact"/>
        <w:ind w:right="27" w:rightChars="13"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(一)加强组织领导。</w:t>
      </w:r>
    </w:p>
    <w:p>
      <w:pPr>
        <w:spacing w:after="0" w:line="560" w:lineRule="exact"/>
        <w:ind w:right="27" w:rightChars="13"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为切实保障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兴拓永康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农业社会化综合服务站高效、有序的开展服务，达到服务站的预期目标，成立以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拓明绘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为组长，副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旭明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的领导小组，负责项目组织实施、综合协调等工作。成立项目技术小组，成员由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赵生辉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拓明旭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、等人员组成，具体做好项目具体实施和技术指导服务工作。</w:t>
      </w:r>
    </w:p>
    <w:p>
      <w:pPr>
        <w:spacing w:after="0" w:line="560" w:lineRule="exact"/>
        <w:ind w:right="27" w:rightChars="13"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)强化宣传培训，建立服务档案。</w:t>
      </w:r>
    </w:p>
    <w:p>
      <w:pPr>
        <w:spacing w:after="0" w:line="560" w:lineRule="exact"/>
        <w:ind w:right="27" w:rightChars="13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举办专题培训、组织现场观摩、示范展示等多种形式，进行宣传动员和技术培训，扩大影响，提升服务站知名度。在服务站运行过程中，根据服务方向的不同，分别建立档案，记录服务对象、服务内容、服务方式等项目，建立档案。</w:t>
      </w:r>
    </w:p>
    <w:p>
      <w:pPr>
        <w:adjustRightInd w:val="0"/>
        <w:snapToGrid w:val="0"/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沙坡头区兴拓永康社会化综合服</w:t>
      </w:r>
    </w:p>
    <w:p>
      <w:pPr>
        <w:adjustRightInd w:val="0"/>
        <w:snapToGrid w:val="0"/>
        <w:spacing w:line="560" w:lineRule="exact"/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D3A619"/>
    <w:multiLevelType w:val="singleLevel"/>
    <w:tmpl w:val="B9D3A6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B504B"/>
    <w:rsid w:val="38D24F27"/>
    <w:rsid w:val="3CFD3652"/>
    <w:rsid w:val="5B776267"/>
    <w:rsid w:val="681E11E0"/>
    <w:rsid w:val="6CA760F9"/>
    <w:rsid w:val="7207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XT</dc:creator>
  <cp:lastModifiedBy>XT</cp:lastModifiedBy>
  <dcterms:modified xsi:type="dcterms:W3CDTF">2020-12-04T07:21:34Z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